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DF53" w14:textId="77777777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СООБЩЕНИЕ</w:t>
      </w:r>
    </w:p>
    <w:p w14:paraId="1147B0A6" w14:textId="77777777" w:rsid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О ПРОВЕДЕНИИ ВНЕОЧЕРЕД</w:t>
      </w:r>
      <w:r>
        <w:rPr>
          <w:rFonts w:ascii="Times New Roman" w:hAnsi="Times New Roman" w:cs="Times New Roman"/>
          <w:b/>
          <w:sz w:val="24"/>
          <w:szCs w:val="20"/>
        </w:rPr>
        <w:t>НОГО ОБЩЕГО СОБРАНИЯ АКЦИОНЕРОВ</w:t>
      </w:r>
    </w:p>
    <w:p w14:paraId="4F866D6F" w14:textId="76FADEF1" w:rsidR="002B6DC8" w:rsidRPr="002B6DC8" w:rsidRDefault="002B6DC8" w:rsidP="00440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B6DC8">
        <w:rPr>
          <w:rFonts w:ascii="Times New Roman" w:hAnsi="Times New Roman" w:cs="Times New Roman"/>
          <w:b/>
          <w:sz w:val="24"/>
          <w:szCs w:val="20"/>
        </w:rPr>
        <w:t>ПАО «РОДИНА»</w:t>
      </w:r>
    </w:p>
    <w:p w14:paraId="732125F2" w14:textId="3974F89A" w:rsid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71EFC1" w14:textId="4907A7B7" w:rsidR="0044071F" w:rsidRDefault="0044071F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B9E0D6" w14:textId="77777777" w:rsidR="0044071F" w:rsidRPr="002B6DC8" w:rsidRDefault="0044071F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B9A0F6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ПАО «Родина» (далее – Общество) сообщает акционерам Общества о проведении внеочередного общего собрания акционеров.</w:t>
      </w:r>
    </w:p>
    <w:p w14:paraId="4160D482" w14:textId="5C8E424A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Общества: </w:t>
      </w:r>
      <w:r w:rsidRPr="002B6DC8">
        <w:rPr>
          <w:rFonts w:ascii="Times New Roman" w:hAnsi="Times New Roman" w:cs="Times New Roman"/>
          <w:sz w:val="20"/>
          <w:szCs w:val="20"/>
        </w:rPr>
        <w:t>Публичное акционерное</w:t>
      </w:r>
      <w:r w:rsidRPr="002B6DC8">
        <w:rPr>
          <w:rFonts w:ascii="Times New Roman" w:hAnsi="Times New Roman" w:cs="Times New Roman"/>
          <w:sz w:val="20"/>
          <w:szCs w:val="20"/>
        </w:rPr>
        <w:t xml:space="preserve"> общество «Родина».</w:t>
      </w:r>
    </w:p>
    <w:p w14:paraId="3AC56295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Место нахождения Общества: 353715, край Краснодарский, район Каневской, станица Челбасская, улица Красная, 119</w:t>
      </w:r>
    </w:p>
    <w:p w14:paraId="4163C26C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69056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Дата окончания приема заполненных бюллетеней для голосования (дата проведения собрания): 20 апреля 2020 года.</w:t>
      </w:r>
    </w:p>
    <w:p w14:paraId="017C0AB0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акционеров: 28 марта 2020 года.</w:t>
      </w:r>
    </w:p>
    <w:p w14:paraId="0EB2B471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Категории (типы) акций, владельцы которых имеют право голоса по всем вопросам повестки дня общего собрания акционеров: обыкновенные, привилегированные.</w:t>
      </w:r>
    </w:p>
    <w:p w14:paraId="78C116DC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Почтовый адрес, по которому должны направляться заполненные бюллетени для голосования: 353715, край Краснодарский, район Каневской, станица Челбасская, улица Красная, 119</w:t>
      </w:r>
    </w:p>
    <w:p w14:paraId="2296EA06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Вид собрания: внеочередное.</w:t>
      </w:r>
    </w:p>
    <w:p w14:paraId="129CC039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Форма проведения собрания: Заочное голосование.</w:t>
      </w:r>
    </w:p>
    <w:p w14:paraId="22870E98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47A66D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01C868D6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006A86EE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C6F9E2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D1E07" w14:textId="77777777" w:rsidR="002B6DC8" w:rsidRPr="0044071F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4071F">
        <w:rPr>
          <w:rFonts w:ascii="Times New Roman" w:hAnsi="Times New Roman" w:cs="Times New Roman"/>
          <w:b/>
          <w:sz w:val="20"/>
          <w:szCs w:val="20"/>
        </w:rPr>
        <w:t>Вопросы, включенные в повестку дня внеочередного общего собрания акционеров Общества:</w:t>
      </w:r>
    </w:p>
    <w:bookmarkEnd w:id="0"/>
    <w:p w14:paraId="0A25AB79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FFE14" w14:textId="107B8EC9" w:rsidR="002B6DC8" w:rsidRPr="002B6DC8" w:rsidRDefault="002B6DC8" w:rsidP="0044071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О внесении в Устав Общества изменений, исключающих указание на то, что Общество является публичным и об обращении Общества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14:paraId="66332F58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AC2C78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6C32C7D7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9718C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353715, край Краснодарский, район Каневской, станица Челбасская, улица Красная, 119, в течение 20 дней до даты проведения общего собрания акционеров, в рабочие дни и часы Общества.</w:t>
      </w:r>
    </w:p>
    <w:p w14:paraId="17F5FE2D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4B0A1" w14:textId="7CA6FC10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«О внесении в Устав Общества изменений, исключающих указание на то, что общество является публичным и об обращении Общества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бумагах»,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</w:t>
      </w:r>
      <w:r>
        <w:rPr>
          <w:rFonts w:ascii="Times New Roman" w:hAnsi="Times New Roman" w:cs="Times New Roman"/>
          <w:sz w:val="20"/>
          <w:szCs w:val="20"/>
        </w:rPr>
        <w:t xml:space="preserve">па), выкупа которых он требует. </w:t>
      </w:r>
      <w:r w:rsidRPr="002B6DC8">
        <w:rPr>
          <w:rFonts w:ascii="Times New Roman" w:hAnsi="Times New Roman" w:cs="Times New Roman"/>
          <w:sz w:val="20"/>
          <w:szCs w:val="20"/>
        </w:rPr>
        <w:t>Определить цену выкупа одной обыкновенной именной акции Общества равной ее рыночной стоимости в размере 166,24 рублей, одной привилегированной именной акции Общества равной ее рыночной стоимости в размере 166,24 рублей, в соответствии с Отчетом об оценке рыночной стоимости одной обыкновенной именной акции и одной привилегированной акции ПАО «Родина» № 1034/12-2019 от 25.12.2019 года, подготовленным независимым оценщиком АО «ПЦСО» (ОГРН: 1026102576059).</w:t>
      </w:r>
    </w:p>
    <w:p w14:paraId="4198F7BD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64F30A" w14:textId="0597A32D" w:rsid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5BAA40" w14:textId="489F15DE" w:rsidR="0044071F" w:rsidRDefault="0044071F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16BD78" w14:textId="756F5392" w:rsidR="0044071F" w:rsidRDefault="0044071F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893B7" w14:textId="3DA79050" w:rsidR="0044071F" w:rsidRPr="002B6DC8" w:rsidRDefault="0044071F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CC9741" w14:textId="77777777" w:rsidR="002B6DC8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6A263" w14:textId="76D38388" w:rsidR="00B91F63" w:rsidRPr="002B6DC8" w:rsidRDefault="002B6DC8" w:rsidP="004407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6DC8">
        <w:rPr>
          <w:rFonts w:ascii="Times New Roman" w:hAnsi="Times New Roman" w:cs="Times New Roman"/>
          <w:sz w:val="20"/>
          <w:szCs w:val="20"/>
        </w:rPr>
        <w:t>ПАО «РОДИНА»</w:t>
      </w:r>
    </w:p>
    <w:sectPr w:rsidR="00B91F63" w:rsidRPr="002B6DC8" w:rsidSect="00EF6406">
      <w:pgSz w:w="11906" w:h="16838"/>
      <w:pgMar w:top="567" w:right="567" w:bottom="567" w:left="1134" w:header="0" w:footer="415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057C" w14:textId="77777777" w:rsidR="00B62C1E" w:rsidRDefault="00B62C1E" w:rsidP="00B62C1E">
      <w:pPr>
        <w:spacing w:after="0" w:line="240" w:lineRule="auto"/>
      </w:pPr>
      <w:r>
        <w:separator/>
      </w:r>
    </w:p>
  </w:endnote>
  <w:endnote w:type="continuationSeparator" w:id="0">
    <w:p w14:paraId="43A6853D" w14:textId="77777777" w:rsidR="00B62C1E" w:rsidRDefault="00B62C1E" w:rsidP="00B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6261" w14:textId="77777777" w:rsidR="00B62C1E" w:rsidRDefault="00B62C1E" w:rsidP="00B62C1E">
      <w:pPr>
        <w:spacing w:after="0" w:line="240" w:lineRule="auto"/>
      </w:pPr>
      <w:r>
        <w:separator/>
      </w:r>
    </w:p>
  </w:footnote>
  <w:footnote w:type="continuationSeparator" w:id="0">
    <w:p w14:paraId="704327F5" w14:textId="77777777" w:rsidR="00B62C1E" w:rsidRDefault="00B62C1E" w:rsidP="00B6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1323"/>
    <w:multiLevelType w:val="hybridMultilevel"/>
    <w:tmpl w:val="BF0833D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0702D"/>
    <w:multiLevelType w:val="hybridMultilevel"/>
    <w:tmpl w:val="750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4F3E"/>
    <w:multiLevelType w:val="hybridMultilevel"/>
    <w:tmpl w:val="7C22C822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E"/>
    <w:rsid w:val="00091AFF"/>
    <w:rsid w:val="001F023F"/>
    <w:rsid w:val="00276ED3"/>
    <w:rsid w:val="002B6DC8"/>
    <w:rsid w:val="0044071F"/>
    <w:rsid w:val="007F2E29"/>
    <w:rsid w:val="00802E5A"/>
    <w:rsid w:val="009470A5"/>
    <w:rsid w:val="009C6BDD"/>
    <w:rsid w:val="00A45E28"/>
    <w:rsid w:val="00A4623C"/>
    <w:rsid w:val="00B62C1E"/>
    <w:rsid w:val="00B91F63"/>
    <w:rsid w:val="00EF2B4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58A6"/>
  <w15:chartTrackingRefBased/>
  <w15:docId w15:val="{05DA5B34-2867-46BF-A9AA-3F9651BB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62C1E"/>
  </w:style>
  <w:style w:type="paragraph" w:styleId="a5">
    <w:name w:val="header"/>
    <w:basedOn w:val="a"/>
    <w:link w:val="a6"/>
    <w:uiPriority w:val="99"/>
    <w:unhideWhenUsed/>
    <w:rsid w:val="00B6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C1E"/>
  </w:style>
  <w:style w:type="paragraph" w:styleId="a7">
    <w:name w:val="List Paragraph"/>
    <w:basedOn w:val="a"/>
    <w:uiPriority w:val="34"/>
    <w:qFormat/>
    <w:rsid w:val="00B9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3</cp:revision>
  <dcterms:created xsi:type="dcterms:W3CDTF">2020-03-24T16:56:00Z</dcterms:created>
  <dcterms:modified xsi:type="dcterms:W3CDTF">2020-03-24T16:57:00Z</dcterms:modified>
</cp:coreProperties>
</file>